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8" w:rsidRPr="00F36C58" w:rsidRDefault="00F36C58" w:rsidP="00F36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b/>
          <w:sz w:val="28"/>
          <w:szCs w:val="28"/>
        </w:rPr>
        <w:t>Памятка для родителей детей старшего</w:t>
      </w:r>
    </w:p>
    <w:p w:rsidR="00F36C58" w:rsidRPr="00F36C58" w:rsidRDefault="00F36C58" w:rsidP="00F36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b/>
          <w:sz w:val="28"/>
          <w:szCs w:val="28"/>
        </w:rPr>
        <w:t>Дошкольного возраста по правилам дорожного движения</w:t>
      </w:r>
    </w:p>
    <w:p w:rsidR="00F36C58" w:rsidRPr="00F36C58" w:rsidRDefault="00F36C58" w:rsidP="00F36C58">
      <w:pPr>
        <w:rPr>
          <w:rFonts w:ascii="Times New Roman" w:hAnsi="Times New Roman" w:cs="Times New Roman"/>
          <w:b/>
          <w:sz w:val="28"/>
          <w:szCs w:val="28"/>
        </w:rPr>
      </w:pPr>
    </w:p>
    <w:p w:rsidR="00F36C58" w:rsidRPr="00F36C58" w:rsidRDefault="00F36C58" w:rsidP="00F36C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6C58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Pr="00F36C58">
        <w:rPr>
          <w:rFonts w:ascii="Times New Roman" w:hAnsi="Times New Roman" w:cs="Times New Roman"/>
          <w:b/>
          <w:bCs/>
          <w:sz w:val="28"/>
          <w:szCs w:val="28"/>
        </w:rPr>
        <w:t>родители!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 дорожной ситуации, воспитывайте у ребенка потребность быть дисциплинированными на улице, осторожными и осмотрительными.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Всегда ли мы, взрослые, подаем ребенку пример соблюдения правил безопасности перехода улиц и перекрестков, посадка в троллейбус, автобус?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b/>
          <w:sz w:val="28"/>
          <w:szCs w:val="28"/>
        </w:rPr>
        <w:t xml:space="preserve">Помните! Нарушая правила дорожного движения, вы </w:t>
      </w:r>
      <w:r w:rsidRPr="00F36C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</w:t>
      </w:r>
      <w:r w:rsidRPr="00F36C58">
        <w:rPr>
          <w:rFonts w:ascii="Times New Roman" w:hAnsi="Times New Roman" w:cs="Times New Roman"/>
          <w:b/>
          <w:sz w:val="28"/>
          <w:szCs w:val="28"/>
        </w:rPr>
        <w:t>бы наглядно разрешаете нарушать их своим детям!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Учите детей: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не спешить при переходе улицы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переходить дорогу лишь тогда, когда обзору его ничто не мешает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прежде, чем перейти, дождитесь, чтобы транспорт отъехал от остановки, тогда обзор улицы не будет ограничен. Часто приводит к несчастному случаю неосторожный переход улицы из-за стоящего транспорта.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b/>
          <w:bCs/>
          <w:sz w:val="28"/>
          <w:szCs w:val="28"/>
        </w:rPr>
        <w:t xml:space="preserve">Воспитывайте у ребенка умение быть бдительными и внимательными на улице. </w:t>
      </w:r>
      <w:r w:rsidRPr="00F36C58">
        <w:rPr>
          <w:rFonts w:ascii="Times New Roman" w:hAnsi="Times New Roman" w:cs="Times New Roman"/>
          <w:sz w:val="28"/>
          <w:szCs w:val="28"/>
        </w:rPr>
        <w:t>Так, оказавшись рядом со стоящим автобусом предложите ребенку приостановиться, внимательно осмотреться, не приближается ли машина. Объясняйте ему, какая опасность может ожидать пешехода, если он выходит из-за стоящего транспорта на проезжую часть улицы. Пешеход не видит идущий транспорт, водители не видят пешеходов. Большую помощь в закреплении знаний правил дорожного движения вам окажут игры. Сделайте из кубиков и разноцветной бумаги дома, тротуары и мостовые, пешеходов, игрушечный транспорт. На таком макете вы можете с ребенком разыграть различные дорожные ситуации, благодаря которым он более прочно и осмысленно усвоит правила поведения на улице.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Для закрепления знаний детей о правилах дорожного движения и сигналах светофора используйте: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-</w:t>
      </w:r>
      <w:r w:rsidRPr="00F36C58">
        <w:rPr>
          <w:rFonts w:ascii="Times New Roman" w:hAnsi="Times New Roman" w:cs="Times New Roman"/>
          <w:sz w:val="28"/>
          <w:szCs w:val="28"/>
        </w:rPr>
        <w:tab/>
        <w:t>настольные игры: «Мы едем по улице», «Знаки на дорогах», «Учись вождению», «Юные водители», «Твои знакомые», «Говорящие знаки», «Светофор», «Три письма» и др.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36C58">
        <w:rPr>
          <w:rFonts w:ascii="Times New Roman" w:hAnsi="Times New Roman" w:cs="Times New Roman"/>
          <w:sz w:val="28"/>
          <w:szCs w:val="28"/>
        </w:rPr>
        <w:tab/>
        <w:t xml:space="preserve">диафильмы:   «О   недопустимости   шалости  на  улице»,   «О   событиях  возможных и невозможных», «Не играй на мостовой», «Дорожный букварь», «Однажды в городе», «Алешкин велосипед», «Дед Мороз — регулировщик», «Приключения Ильи Муромца в Москве», «Дядя Степа - милиционер», «Похождения Тимы» и др. детские художественные произведения с последующей беседой о прочитанном: «Скверная  история»,  «Дядя  Степа -  милиционер»  </w:t>
      </w:r>
      <w:proofErr w:type="spellStart"/>
      <w:r w:rsidRPr="00F36C58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F36C58">
        <w:rPr>
          <w:rFonts w:ascii="Times New Roman" w:hAnsi="Times New Roman" w:cs="Times New Roman"/>
          <w:sz w:val="28"/>
          <w:szCs w:val="28"/>
        </w:rPr>
        <w:t xml:space="preserve">,  «Машина на улице» </w:t>
      </w:r>
      <w:proofErr w:type="spellStart"/>
      <w:r w:rsidRPr="00F36C58">
        <w:rPr>
          <w:rFonts w:ascii="Times New Roman" w:hAnsi="Times New Roman" w:cs="Times New Roman"/>
          <w:sz w:val="28"/>
          <w:szCs w:val="28"/>
        </w:rPr>
        <w:t>М.Ильина</w:t>
      </w:r>
      <w:proofErr w:type="spellEnd"/>
      <w:r w:rsidRPr="00F36C58">
        <w:rPr>
          <w:rFonts w:ascii="Times New Roman" w:hAnsi="Times New Roman" w:cs="Times New Roman"/>
          <w:sz w:val="28"/>
          <w:szCs w:val="28"/>
        </w:rPr>
        <w:t xml:space="preserve"> и Сегала, «Знакомьтесь — автомобиль», «Законы улиц и дорог», «Дорожная грамота» </w:t>
      </w:r>
      <w:proofErr w:type="spellStart"/>
      <w:r w:rsidRPr="00F36C58">
        <w:rPr>
          <w:rFonts w:ascii="Times New Roman" w:hAnsi="Times New Roman" w:cs="Times New Roman"/>
          <w:sz w:val="28"/>
          <w:szCs w:val="28"/>
        </w:rPr>
        <w:t>И.Серебрякова</w:t>
      </w:r>
      <w:proofErr w:type="spellEnd"/>
      <w:r w:rsidRPr="00F36C58">
        <w:rPr>
          <w:rFonts w:ascii="Times New Roman" w:hAnsi="Times New Roman" w:cs="Times New Roman"/>
          <w:sz w:val="28"/>
          <w:szCs w:val="28"/>
        </w:rPr>
        <w:t xml:space="preserve"> и др., альбомы для раскрашивания: «Дорожная грамота», «Еду, еду, еду» знакомящие с дорожными знаками, их значение. И</w:t>
      </w:r>
      <w:r w:rsidRPr="00F36C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6C58">
        <w:rPr>
          <w:rFonts w:ascii="Times New Roman" w:hAnsi="Times New Roman" w:cs="Times New Roman"/>
          <w:sz w:val="28"/>
          <w:szCs w:val="28"/>
        </w:rPr>
        <w:t>пользуйте прогулки с детьми для объяснения им правил безопасности на улицах: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наблюдайте за работой светофора, обратите внимание ребенка на связь между цветами на светофоре и движение машин и пешеходов;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покажите ребенку знаки, указатели дорожного движения, расскажите об их значении;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предложите ребенку самому дор</w:t>
      </w:r>
      <w:bookmarkStart w:id="0" w:name="_GoBack"/>
      <w:bookmarkEnd w:id="0"/>
      <w:r w:rsidRPr="00F36C58">
        <w:rPr>
          <w:rFonts w:ascii="Times New Roman" w:hAnsi="Times New Roman" w:cs="Times New Roman"/>
          <w:sz w:val="28"/>
          <w:szCs w:val="28"/>
        </w:rPr>
        <w:t>огу домой, когда вы берете его с собой, отправляясь в магазин, гулять и т.д.;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чаще обращайтесь к ребенку во время движения по улице с вопросами, как, по его мнению, следует поступить на улице в том или ином случае, что означает тот или иной дорожный знак;</w:t>
      </w:r>
    </w:p>
    <w:p w:rsidR="00F36C58" w:rsidRPr="00F36C58" w:rsidRDefault="00F36C58" w:rsidP="00F36C58">
      <w:pPr>
        <w:rPr>
          <w:rFonts w:ascii="Times New Roman" w:hAnsi="Times New Roman" w:cs="Times New Roman"/>
          <w:sz w:val="28"/>
          <w:szCs w:val="28"/>
        </w:rPr>
      </w:pPr>
      <w:r w:rsidRPr="00F36C58">
        <w:rPr>
          <w:rFonts w:ascii="Times New Roman" w:hAnsi="Times New Roman" w:cs="Times New Roman"/>
          <w:sz w:val="28"/>
          <w:szCs w:val="28"/>
        </w:rPr>
        <w:t>        объясняйте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F36C58" w:rsidRPr="00F36C58" w:rsidRDefault="00F36C58" w:rsidP="00F36C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D6CF2" w:rsidRPr="00F36C58" w:rsidRDefault="008D6CF2">
      <w:pPr>
        <w:rPr>
          <w:rFonts w:ascii="Times New Roman" w:hAnsi="Times New Roman" w:cs="Times New Roman"/>
          <w:sz w:val="28"/>
          <w:szCs w:val="28"/>
        </w:rPr>
      </w:pPr>
    </w:p>
    <w:sectPr w:rsidR="008D6CF2" w:rsidRPr="00F3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A"/>
    <w:rsid w:val="00755FDA"/>
    <w:rsid w:val="008D6CF2"/>
    <w:rsid w:val="00F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99FDE-1C04-483E-B805-FA41DD69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2023-03-09T09:27:00Z</dcterms:created>
  <dcterms:modified xsi:type="dcterms:W3CDTF">2023-03-09T09:27:00Z</dcterms:modified>
</cp:coreProperties>
</file>